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CD16" w14:textId="7018D8DF" w:rsidR="009E3404" w:rsidRPr="009E3404" w:rsidRDefault="009E3404" w:rsidP="009E3404">
      <w:pPr>
        <w:spacing w:line="276" w:lineRule="auto"/>
        <w:jc w:val="center"/>
        <w:rPr>
          <w:rFonts w:ascii="Montserrat" w:eastAsia="Arial" w:hAnsi="Montserrat" w:cs="Arial"/>
          <w:b/>
          <w:bCs/>
          <w:sz w:val="44"/>
          <w:szCs w:val="44"/>
        </w:rPr>
      </w:pPr>
      <w:r w:rsidRPr="009E3404">
        <w:rPr>
          <w:rFonts w:ascii="Montserrat" w:eastAsia="Arial" w:hAnsi="Montserrat" w:cs="Arial"/>
          <w:b/>
          <w:bCs/>
          <w:sz w:val="44"/>
          <w:szCs w:val="44"/>
        </w:rPr>
        <w:t>Código de Ética</w:t>
      </w:r>
    </w:p>
    <w:p w14:paraId="1BD97912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0106643C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El Consejo Mexicano Regulador de la Calidad del Mezcal A. C. (COMERCAM) se compromete a dar cabal cumplimiento al Código de Ética que la ema tenga vigente, el cual contiene entre otras obligaciones las siguientes:</w:t>
      </w:r>
    </w:p>
    <w:p w14:paraId="6D400A37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4CD4D791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1.</w:t>
      </w:r>
      <w:r w:rsidRPr="009E3404">
        <w:rPr>
          <w:rFonts w:ascii="Montserrat" w:eastAsia="Arial" w:hAnsi="Montserrat" w:cs="Arial"/>
          <w:sz w:val="22"/>
          <w:szCs w:val="22"/>
        </w:rPr>
        <w:t xml:space="preserve"> El COMERCAM se compromete que, en el desempeño de sus funciones, sus asociados, socios, administradores, directivos, empleados, representantes o agentes cumpliremos con las leyes, los reglamentos y demás disposiciones jurídicas que nos sean aplicables y, en todo momento actuarán de manera justa e imparcial, con integridad, rectitud y honestidad, y en ninguna circunstancia cometerán actos de corrupción. </w:t>
      </w:r>
    </w:p>
    <w:p w14:paraId="1C5EB729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78A55F6E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2</w:t>
      </w:r>
      <w:r w:rsidRPr="009E3404">
        <w:rPr>
          <w:rFonts w:ascii="Montserrat" w:eastAsia="Arial" w:hAnsi="Montserrat" w:cs="Arial"/>
          <w:sz w:val="22"/>
          <w:szCs w:val="22"/>
        </w:rPr>
        <w:t xml:space="preserve">. El COMERCAM realizará sus actividades de manera objetiva, competente, profesional, de acuerdo con la normatividad aplicable, las mejores prácticas, conforme a los más altos estándares de la ética y estrictamente dentro de los alcances de la acreditación y la aprobación que le fue otorgada. No ofrecerá ni prestará servicios en áreas o materias respecto de las cuales se le haya suspendido o cancelado la acreditación o la aprobación, mientras éstas no se restituyan. </w:t>
      </w:r>
    </w:p>
    <w:p w14:paraId="7B4B005C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0759BDF0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3.</w:t>
      </w:r>
      <w:r w:rsidRPr="009E3404">
        <w:rPr>
          <w:rFonts w:ascii="Montserrat" w:eastAsia="Arial" w:hAnsi="Montserrat" w:cs="Arial"/>
          <w:sz w:val="22"/>
          <w:szCs w:val="22"/>
        </w:rPr>
        <w:t xml:space="preserve"> El COMERCAM se compromete a no emitir certificados, dictámenes, actas, informes o cualquier otro documento: </w:t>
      </w:r>
    </w:p>
    <w:p w14:paraId="18D8650D" w14:textId="77777777" w:rsidR="009E3404" w:rsidRPr="009E3404" w:rsidRDefault="009E3404" w:rsidP="009E3404">
      <w:pPr>
        <w:numPr>
          <w:ilvl w:val="0"/>
          <w:numId w:val="1"/>
        </w:num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sz w:val="22"/>
          <w:szCs w:val="22"/>
        </w:rPr>
        <w:t xml:space="preserve">Respecto a bienes, servicios, procesos, métodos, sistemas o prácticas comerciales, industriales o de servicios que no haya evaluado o que haya evaluado de manera incompleta; </w:t>
      </w:r>
    </w:p>
    <w:p w14:paraId="40A9546D" w14:textId="77777777" w:rsidR="009E3404" w:rsidRPr="009E3404" w:rsidRDefault="009E3404" w:rsidP="009E3404">
      <w:pPr>
        <w:numPr>
          <w:ilvl w:val="0"/>
          <w:numId w:val="1"/>
        </w:num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sz w:val="22"/>
          <w:szCs w:val="22"/>
        </w:rPr>
        <w:t xml:space="preserve">Que no reflejen los resultados objetivos y correctos de la evaluación; </w:t>
      </w:r>
    </w:p>
    <w:p w14:paraId="3B18B5FC" w14:textId="77777777" w:rsidR="009E3404" w:rsidRPr="009E3404" w:rsidRDefault="009E3404" w:rsidP="009E3404">
      <w:pPr>
        <w:numPr>
          <w:ilvl w:val="0"/>
          <w:numId w:val="1"/>
        </w:num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sz w:val="22"/>
          <w:szCs w:val="22"/>
        </w:rPr>
        <w:t xml:space="preserve">Que no se apeguen a las normas o procedimientos de evaluación de la conformidad aplicables. </w:t>
      </w:r>
    </w:p>
    <w:p w14:paraId="3E0A5CF6" w14:textId="77777777" w:rsidR="009E3404" w:rsidRPr="009E3404" w:rsidRDefault="009E3404" w:rsidP="009E3404">
      <w:pPr>
        <w:numPr>
          <w:ilvl w:val="0"/>
          <w:numId w:val="1"/>
        </w:num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sz w:val="22"/>
          <w:szCs w:val="22"/>
        </w:rPr>
        <w:t>De los que se tenga conocimiento que se basen en documentos falsos, apócrifos o alterados, o en información falsa, incorrecta o incompleta.</w:t>
      </w:r>
    </w:p>
    <w:p w14:paraId="2E9D3018" w14:textId="77777777" w:rsidR="009E3404" w:rsidRPr="009E3404" w:rsidRDefault="009E3404" w:rsidP="009E3404">
      <w:pPr>
        <w:numPr>
          <w:ilvl w:val="0"/>
          <w:numId w:val="1"/>
        </w:num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sz w:val="22"/>
          <w:szCs w:val="22"/>
        </w:rPr>
        <w:t xml:space="preserve">Que tenga conocimiento que contienen información falsa o errónea; </w:t>
      </w:r>
    </w:p>
    <w:p w14:paraId="5F4AE3AE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570D77AE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4</w:t>
      </w:r>
      <w:r w:rsidRPr="009E3404">
        <w:rPr>
          <w:rFonts w:ascii="Montserrat" w:eastAsia="Arial" w:hAnsi="Montserrat" w:cs="Arial"/>
          <w:sz w:val="22"/>
          <w:szCs w:val="22"/>
        </w:rPr>
        <w:t xml:space="preserve">. El COMERCAM no entregará sellos, hologramas, distintivos o cualquier tipo de marca que indique o sugiera el cumplimiento con normas oficiales mexicanas, normas mexicanas, normas o lineamientos internacionales o de otros países, o cualquier otro requisito o especificación, a menos que haya </w:t>
      </w:r>
      <w:r w:rsidRPr="009E3404">
        <w:rPr>
          <w:rFonts w:ascii="Montserrat" w:eastAsia="Arial" w:hAnsi="Montserrat" w:cs="Arial"/>
          <w:sz w:val="22"/>
          <w:szCs w:val="22"/>
        </w:rPr>
        <w:lastRenderedPageBreak/>
        <w:t xml:space="preserve">evaluado la conformidad con él o los productos, servicios, procesos, métodos, sistemas o prácticas comerciales, industriales o de servicios en cuestión y los resultados sustenten debidamente el cumplimiento o la conformidad con tales instrumentos, requisitos o especificaciones. </w:t>
      </w:r>
    </w:p>
    <w:p w14:paraId="3AB53683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54F9136F" w14:textId="0444E325" w:rsid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5.</w:t>
      </w:r>
      <w:r w:rsidRPr="009E3404">
        <w:rPr>
          <w:rFonts w:ascii="Montserrat" w:eastAsia="Arial" w:hAnsi="Montserrat" w:cs="Arial"/>
          <w:sz w:val="22"/>
          <w:szCs w:val="22"/>
        </w:rPr>
        <w:t xml:space="preserve"> El COMERCAM ofrecerá sus servicios con integridad, honestidad y de manera no discriminatoria, y llevará a cabo las actividades de evaluación de la conformidad únicamente a través del personal calificado, capacitado y cuando corresponda, debidamente aprobado. </w:t>
      </w:r>
    </w:p>
    <w:p w14:paraId="61CAA6EE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726B6CFA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6</w:t>
      </w:r>
      <w:r w:rsidRPr="009E3404">
        <w:rPr>
          <w:rFonts w:ascii="Montserrat" w:eastAsia="Arial" w:hAnsi="Montserrat" w:cs="Arial"/>
          <w:sz w:val="22"/>
          <w:szCs w:val="22"/>
        </w:rPr>
        <w:t>. El COMERCAM ofrecerá a sus clientes, clientes potenciales, usuarios y al público en general información veraz y exacta sobre su competencia técnica, capacidades, alcances de la acreditación y aprobación, cuando sea aplicable, que le hayan sido conferidas, incluso al participar en licitaciones públicas u otro tipo de concursos. No incurrirá en prácticas fraudulentas o que puedan inducir a error al consumidor, a sus clientes o a clientes potenciales, a las autoridades o a otras personas que puedan basarse o confiar en nuestros certificados, dictámenes, actas, informes o cualquier otro documento o información, o en los resultados de sus evaluaciones.</w:t>
      </w:r>
    </w:p>
    <w:p w14:paraId="1E40A2FE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30B99A9A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7.</w:t>
      </w:r>
      <w:r w:rsidRPr="009E3404">
        <w:rPr>
          <w:rFonts w:ascii="Montserrat" w:eastAsia="Arial" w:hAnsi="Montserrat" w:cs="Arial"/>
          <w:sz w:val="22"/>
          <w:szCs w:val="22"/>
        </w:rPr>
        <w:t xml:space="preserve"> El COMERCAM se compromete a competir en el mercado de forma leal, de acuerdo con los más altos estándares éticos, con integridad, honestidad y transparencia, y de acuerdo con las mejores prácticas, propiciando en todo momento una sana competencia y libre concurrencia. </w:t>
      </w:r>
    </w:p>
    <w:p w14:paraId="5B6CE5DA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sz w:val="22"/>
          <w:szCs w:val="22"/>
        </w:rPr>
        <w:t>Con su conducta y desempeño demostrará que detrás del símbolo “ema”, hay un organismo de evaluación de la conformidad que juega limpio, es confiable, técnicamente competente y actúa con transparencia y lealtad en apego a las disposiciones aplicables.</w:t>
      </w:r>
    </w:p>
    <w:p w14:paraId="7BBAC936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47C627D5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8.</w:t>
      </w:r>
      <w:r w:rsidRPr="009E3404">
        <w:rPr>
          <w:rFonts w:ascii="Montserrat" w:eastAsia="Arial" w:hAnsi="Montserrat" w:cs="Arial"/>
          <w:sz w:val="22"/>
          <w:szCs w:val="22"/>
        </w:rPr>
        <w:t xml:space="preserve"> El COMERCAM reconoce que no descalificará ni difamará a la entidad mexicana de acreditación </w:t>
      </w:r>
      <w:proofErr w:type="spellStart"/>
      <w:r w:rsidRPr="009E3404">
        <w:rPr>
          <w:rFonts w:ascii="Montserrat" w:eastAsia="Arial" w:hAnsi="Montserrat" w:cs="Arial"/>
          <w:sz w:val="22"/>
          <w:szCs w:val="22"/>
        </w:rPr>
        <w:t>a.c.</w:t>
      </w:r>
      <w:proofErr w:type="spellEnd"/>
      <w:r w:rsidRPr="009E3404">
        <w:rPr>
          <w:rFonts w:ascii="Montserrat" w:eastAsia="Arial" w:hAnsi="Montserrat" w:cs="Arial"/>
          <w:sz w:val="22"/>
          <w:szCs w:val="22"/>
        </w:rPr>
        <w:t>, ni a las autoridades.</w:t>
      </w:r>
    </w:p>
    <w:p w14:paraId="17F3031A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60CAC56C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9.</w:t>
      </w:r>
      <w:r w:rsidRPr="009E3404">
        <w:rPr>
          <w:rFonts w:ascii="Montserrat" w:eastAsia="Arial" w:hAnsi="Montserrat" w:cs="Arial"/>
          <w:sz w:val="22"/>
          <w:szCs w:val="22"/>
        </w:rPr>
        <w:t xml:space="preserve"> El COMERCAM se compromete a no difamar a otros organismos de evaluación de la conformidad acreditados, ni hará declaraciones falsas o engañosas sobre ellos. Cualquier declaración sobre otros organismos de evaluación de la conformidad acreditados deberá estar basada en datos actuales, exactos y verificables. </w:t>
      </w:r>
    </w:p>
    <w:p w14:paraId="5E04BD4A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76DE9FCA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lastRenderedPageBreak/>
        <w:t>Artículo 10.</w:t>
      </w:r>
      <w:r w:rsidRPr="009E3404">
        <w:rPr>
          <w:rFonts w:ascii="Montserrat" w:eastAsia="Arial" w:hAnsi="Montserrat" w:cs="Arial"/>
          <w:sz w:val="22"/>
          <w:szCs w:val="22"/>
        </w:rPr>
        <w:t xml:space="preserve"> El COMERCAM resguardará toda la información confidencial de sus clientes y usuarios. Reconoce su responsabilidad individual para establecer qué información es confidencial y cuál es propietaria (es decir, aquélla que legalmente tiene derecho de utilizar de forma exclusiva), y establecer las medidas apropiadas para protegerlas. </w:t>
      </w:r>
    </w:p>
    <w:p w14:paraId="55A4F567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sz w:val="22"/>
          <w:szCs w:val="22"/>
        </w:rPr>
        <w:t>Hará del conocimiento de sus empleados que deberán preservar la información confidencial, aun después de haber dejado de laborar para el COMERCAM; que no deberá utilizar para beneficio propio o de terceros la información confidencial de otros organismos para los que hubiesen laborado, o de clientes de los mismos; y que deberán abstenerse en toda circunstancia de transmitirla a otros organismos u otras personas distintas de los propietarios de dicha información.</w:t>
      </w:r>
    </w:p>
    <w:p w14:paraId="34675559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7B420481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11.</w:t>
      </w:r>
      <w:r w:rsidRPr="009E3404">
        <w:rPr>
          <w:rFonts w:ascii="Montserrat" w:eastAsia="Arial" w:hAnsi="Montserrat" w:cs="Arial"/>
          <w:sz w:val="22"/>
          <w:szCs w:val="22"/>
        </w:rPr>
        <w:t xml:space="preserve"> Los registros y la información que el COMERCAM mantenga de sus clientes y usuarios estará basada en registros precisos, completos y fidedignos. Observará las disposiciones aplicables en materia de privacidad de la información y protección a los datos personales.</w:t>
      </w:r>
    </w:p>
    <w:p w14:paraId="2EB3CC84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42B99CF9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12.</w:t>
      </w:r>
      <w:r w:rsidRPr="009E3404">
        <w:rPr>
          <w:rFonts w:ascii="Montserrat" w:eastAsia="Arial" w:hAnsi="Montserrat" w:cs="Arial"/>
          <w:sz w:val="22"/>
          <w:szCs w:val="22"/>
        </w:rPr>
        <w:t xml:space="preserve"> El COMERCAM acuerda que sus asociados, socios, administradores, directivos, empleados, representantes o agentes evitarán situaciones que ocasionen o puedan ocasionar un conflicto de interés. </w:t>
      </w:r>
    </w:p>
    <w:p w14:paraId="65C7DF10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13.</w:t>
      </w:r>
      <w:r w:rsidRPr="009E3404">
        <w:rPr>
          <w:rFonts w:ascii="Montserrat" w:eastAsia="Arial" w:hAnsi="Montserrat" w:cs="Arial"/>
          <w:sz w:val="22"/>
          <w:szCs w:val="22"/>
        </w:rPr>
        <w:t xml:space="preserve"> El COMERCAM proporcionará de manera oportuna a la autoridad competente y a la entidad mexicana de acreditación </w:t>
      </w:r>
      <w:proofErr w:type="spellStart"/>
      <w:r w:rsidRPr="009E3404">
        <w:rPr>
          <w:rFonts w:ascii="Montserrat" w:eastAsia="Arial" w:hAnsi="Montserrat" w:cs="Arial"/>
          <w:sz w:val="22"/>
          <w:szCs w:val="22"/>
        </w:rPr>
        <w:t>a.c.</w:t>
      </w:r>
      <w:proofErr w:type="spellEnd"/>
      <w:r w:rsidRPr="009E3404">
        <w:rPr>
          <w:rFonts w:ascii="Montserrat" w:eastAsia="Arial" w:hAnsi="Montserrat" w:cs="Arial"/>
          <w:sz w:val="22"/>
          <w:szCs w:val="22"/>
        </w:rPr>
        <w:t>, los informes documentos y demás información que le sea requerida, y brindará todas las facilidades para que realicen sus funciones de verificación y vigilancia.</w:t>
      </w:r>
    </w:p>
    <w:p w14:paraId="3FC54427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0DD44FC2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14</w:t>
      </w:r>
      <w:r w:rsidRPr="009E3404">
        <w:rPr>
          <w:rFonts w:ascii="Montserrat" w:eastAsia="Arial" w:hAnsi="Montserrat" w:cs="Arial"/>
          <w:sz w:val="22"/>
          <w:szCs w:val="22"/>
        </w:rPr>
        <w:t xml:space="preserve">. El COMERCAM informará de manera oportuna y veraz a la entidad mexicana de acreditación </w:t>
      </w:r>
      <w:proofErr w:type="spellStart"/>
      <w:r w:rsidRPr="009E3404">
        <w:rPr>
          <w:rFonts w:ascii="Montserrat" w:eastAsia="Arial" w:hAnsi="Montserrat" w:cs="Arial"/>
          <w:sz w:val="22"/>
          <w:szCs w:val="22"/>
        </w:rPr>
        <w:t>a.c.</w:t>
      </w:r>
      <w:proofErr w:type="spellEnd"/>
      <w:r w:rsidRPr="009E3404">
        <w:rPr>
          <w:rFonts w:ascii="Montserrat" w:eastAsia="Arial" w:hAnsi="Montserrat" w:cs="Arial"/>
          <w:sz w:val="22"/>
          <w:szCs w:val="22"/>
        </w:rPr>
        <w:t xml:space="preserve"> y, cuando corresponda, a la autoridad competente, cuando disminuyan sus recursos o la capacidad necesaria para desempeñar sus funciones de evaluación de la conformidad, así como cuando deje de cumplir con las condiciones conforme a las cuales le fue otorgada la acreditación o, en su caso, la aprobación.</w:t>
      </w:r>
    </w:p>
    <w:p w14:paraId="250472CF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36B544EB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15.</w:t>
      </w:r>
      <w:r w:rsidRPr="009E3404">
        <w:rPr>
          <w:rFonts w:ascii="Montserrat" w:eastAsia="Arial" w:hAnsi="Montserrat" w:cs="Arial"/>
          <w:sz w:val="22"/>
          <w:szCs w:val="22"/>
        </w:rPr>
        <w:t xml:space="preserve"> El COMERCAM reconoce que sus asociados, socios, administradores, directivos, empleados, representantes y agentes en ningún momento y de ninguna manera obligaremos, presionaremos o induciremos de cualquier forma a nuestro personal a que cometa cualquier acto que pudiera ser contrario a este Código de Ética y le informaremos que debe oponerse a realizarlo y que debe </w:t>
      </w:r>
      <w:r w:rsidRPr="009E3404">
        <w:rPr>
          <w:rFonts w:ascii="Montserrat" w:eastAsia="Arial" w:hAnsi="Montserrat" w:cs="Arial"/>
          <w:sz w:val="22"/>
          <w:szCs w:val="22"/>
        </w:rPr>
        <w:lastRenderedPageBreak/>
        <w:t xml:space="preserve">denunciar dicha situación ante la entidad mexicana de acreditación </w:t>
      </w:r>
      <w:proofErr w:type="spellStart"/>
      <w:r w:rsidRPr="009E3404">
        <w:rPr>
          <w:rFonts w:ascii="Montserrat" w:eastAsia="Arial" w:hAnsi="Montserrat" w:cs="Arial"/>
          <w:sz w:val="22"/>
          <w:szCs w:val="22"/>
        </w:rPr>
        <w:t>a.c.</w:t>
      </w:r>
      <w:proofErr w:type="spellEnd"/>
      <w:r w:rsidRPr="009E3404">
        <w:rPr>
          <w:rFonts w:ascii="Montserrat" w:eastAsia="Arial" w:hAnsi="Montserrat" w:cs="Arial"/>
          <w:sz w:val="22"/>
          <w:szCs w:val="22"/>
        </w:rPr>
        <w:t xml:space="preserve"> o la autoridad competente.</w:t>
      </w:r>
    </w:p>
    <w:p w14:paraId="6321BD6A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206C87BE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16.</w:t>
      </w:r>
      <w:r w:rsidRPr="009E3404">
        <w:rPr>
          <w:rFonts w:ascii="Montserrat" w:eastAsia="Arial" w:hAnsi="Montserrat" w:cs="Arial"/>
          <w:sz w:val="22"/>
          <w:szCs w:val="22"/>
        </w:rPr>
        <w:t xml:space="preserve"> El COMERCAM se compromete a denunciar a la Comisión de Ética de ema, cualquier violación a este Código a través de la dirección de correo electrónico ema.denuncia@ema.org.mx o al teléfono 01800 022 29 78 o al 9148 43 00 opción 5. Nuestros alegatos deberán basarse en pruebas objetivas que presentaremos a la Comisión de Ética de ema, junto con la denuncia que corresponda.</w:t>
      </w:r>
    </w:p>
    <w:p w14:paraId="7EA03DA4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6469B091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17.</w:t>
      </w:r>
      <w:r w:rsidRPr="009E3404">
        <w:rPr>
          <w:rFonts w:ascii="Montserrat" w:eastAsia="Arial" w:hAnsi="Montserrat" w:cs="Arial"/>
          <w:sz w:val="22"/>
          <w:szCs w:val="22"/>
        </w:rPr>
        <w:t xml:space="preserve"> Cuando el COMERCAM tenga pruebas de que cualquiera de sus asociados, socios, administradores, directivos, empleados, representantes o agentes, o quienes lo hubieran sido han cometido un delito o cualquier ilícito o irregularidad, iniciará las acciones legales que correspondan.</w:t>
      </w:r>
    </w:p>
    <w:p w14:paraId="45A78B68" w14:textId="77777777" w:rsidR="009E3404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</w:p>
    <w:p w14:paraId="0CB079EA" w14:textId="42635BCD" w:rsidR="00B0094C" w:rsidRPr="009E3404" w:rsidRDefault="009E3404" w:rsidP="009E3404">
      <w:pPr>
        <w:spacing w:line="276" w:lineRule="auto"/>
        <w:jc w:val="both"/>
        <w:rPr>
          <w:rFonts w:ascii="Montserrat" w:eastAsia="Arial" w:hAnsi="Montserrat" w:cs="Arial"/>
          <w:sz w:val="22"/>
          <w:szCs w:val="22"/>
        </w:rPr>
      </w:pPr>
      <w:r w:rsidRPr="009E3404">
        <w:rPr>
          <w:rFonts w:ascii="Montserrat" w:eastAsia="Arial" w:hAnsi="Montserrat" w:cs="Arial"/>
          <w:b/>
          <w:bCs/>
          <w:sz w:val="22"/>
          <w:szCs w:val="22"/>
        </w:rPr>
        <w:t>Artículo 18.</w:t>
      </w:r>
      <w:r w:rsidRPr="009E3404">
        <w:rPr>
          <w:rFonts w:ascii="Montserrat" w:eastAsia="Arial" w:hAnsi="Montserrat" w:cs="Arial"/>
          <w:sz w:val="22"/>
          <w:szCs w:val="22"/>
        </w:rPr>
        <w:t xml:space="preserve"> El COMERCAM pondrá a sus asociados, socios, administradores, directivos, empleados, representantes y agentes en conocimiento de este Código de Ética y les brindará oportunidades apropiadas para que puedan capacitarse en esta materia y se comprometan a cumplirlo.</w:t>
      </w:r>
    </w:p>
    <w:sectPr w:rsidR="00B0094C" w:rsidRPr="009E3404" w:rsidSect="009E340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694" w:right="1701" w:bottom="1417" w:left="1701" w:header="737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C4FB" w14:textId="77777777" w:rsidR="00353678" w:rsidRDefault="00353678" w:rsidP="00EA55D5">
      <w:r>
        <w:separator/>
      </w:r>
    </w:p>
  </w:endnote>
  <w:endnote w:type="continuationSeparator" w:id="0">
    <w:p w14:paraId="073EEEB5" w14:textId="77777777" w:rsidR="00353678" w:rsidRDefault="00353678" w:rsidP="00EA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754A" w14:textId="77777777" w:rsidR="00A07F53" w:rsidRPr="0017157B" w:rsidRDefault="00A07F53" w:rsidP="00450A72">
    <w:pPr>
      <w:pStyle w:val="Piedepgina"/>
      <w:tabs>
        <w:tab w:val="clear" w:pos="8838"/>
      </w:tabs>
      <w:spacing w:line="276" w:lineRule="auto"/>
      <w:ind w:left="-709" w:right="-801"/>
      <w:jc w:val="center"/>
      <w:rPr>
        <w:rFonts w:ascii="Montserrat Medium" w:hAnsi="Montserrat Medium"/>
        <w:sz w:val="21"/>
        <w:szCs w:val="21"/>
      </w:rPr>
    </w:pPr>
    <w:r w:rsidRPr="0017157B">
      <w:rPr>
        <w:rFonts w:ascii="Montserrat Medium" w:hAnsi="Montserrat Medium"/>
        <w:color w:val="C88A3C"/>
        <w:sz w:val="21"/>
        <w:szCs w:val="21"/>
      </w:rPr>
      <w:t>Tels. 951 517 45 79</w:t>
    </w:r>
    <w:r w:rsidR="007C75CE">
      <w:rPr>
        <w:rFonts w:ascii="Montserrat Medium" w:hAnsi="Montserrat Medium"/>
        <w:color w:val="C88A3C"/>
        <w:sz w:val="21"/>
        <w:szCs w:val="21"/>
      </w:rPr>
      <w:t xml:space="preserve"> </w:t>
    </w:r>
    <w:r w:rsidRPr="0017157B">
      <w:rPr>
        <w:rFonts w:ascii="Montserrat Medium" w:hAnsi="Montserrat Medium"/>
        <w:color w:val="C88A3C"/>
        <w:sz w:val="21"/>
        <w:szCs w:val="21"/>
      </w:rPr>
      <w:t>•</w:t>
    </w:r>
    <w:r w:rsidR="007C75CE">
      <w:rPr>
        <w:rFonts w:ascii="Montserrat Medium" w:hAnsi="Montserrat Medium"/>
        <w:color w:val="C88A3C"/>
        <w:sz w:val="21"/>
        <w:szCs w:val="21"/>
      </w:rPr>
      <w:t xml:space="preserve"> </w:t>
    </w:r>
    <w:r w:rsidRPr="0017157B">
      <w:rPr>
        <w:rFonts w:ascii="Montserrat Medium" w:hAnsi="Montserrat Medium"/>
        <w:color w:val="C88A3C"/>
        <w:sz w:val="21"/>
        <w:szCs w:val="21"/>
      </w:rPr>
      <w:t>951 672 41 95</w:t>
    </w:r>
    <w:r w:rsidR="007C75CE">
      <w:rPr>
        <w:rFonts w:ascii="Montserrat Medium" w:hAnsi="Montserrat Medium"/>
        <w:color w:val="C88A3C"/>
        <w:sz w:val="21"/>
        <w:szCs w:val="21"/>
      </w:rPr>
      <w:t xml:space="preserve"> </w:t>
    </w:r>
    <w:r w:rsidR="007C75CE" w:rsidRPr="0017157B">
      <w:rPr>
        <w:rFonts w:ascii="Montserrat Medium" w:hAnsi="Montserrat Medium"/>
        <w:color w:val="C88A3C"/>
        <w:sz w:val="21"/>
        <w:szCs w:val="21"/>
      </w:rPr>
      <w:t>|</w:t>
    </w:r>
    <w:r w:rsidR="007C75CE">
      <w:rPr>
        <w:rFonts w:ascii="Montserrat Medium" w:hAnsi="Montserrat Medium"/>
        <w:color w:val="C88A3C"/>
        <w:sz w:val="21"/>
        <w:szCs w:val="21"/>
      </w:rPr>
      <w:t xml:space="preserve"> </w:t>
    </w:r>
    <w:r w:rsidR="008751C2">
      <w:rPr>
        <w:rFonts w:ascii="Montserrat Medium" w:hAnsi="Montserrat Medium"/>
        <w:color w:val="C88A3C"/>
        <w:sz w:val="21"/>
        <w:szCs w:val="21"/>
      </w:rPr>
      <w:t>calidad</w:t>
    </w:r>
    <w:r w:rsidR="00F26FE9" w:rsidRPr="00F26FE9">
      <w:rPr>
        <w:rFonts w:ascii="Montserrat Medium" w:hAnsi="Montserrat Medium"/>
        <w:color w:val="C88A3C"/>
        <w:sz w:val="21"/>
        <w:szCs w:val="21"/>
      </w:rPr>
      <w:t>@comercam-dom.org.mx</w:t>
    </w:r>
    <w:r w:rsidR="007C75CE">
      <w:rPr>
        <w:rFonts w:ascii="Montserrat Medium" w:hAnsi="Montserrat Medium"/>
        <w:color w:val="C88A3C"/>
        <w:sz w:val="21"/>
        <w:szCs w:val="21"/>
      </w:rPr>
      <w:t xml:space="preserve"> </w:t>
    </w:r>
    <w:r w:rsidRPr="0017157B">
      <w:rPr>
        <w:rFonts w:ascii="Montserrat Medium" w:hAnsi="Montserrat Medium"/>
        <w:color w:val="C88A3C"/>
        <w:sz w:val="21"/>
        <w:szCs w:val="21"/>
      </w:rPr>
      <w:t>|</w:t>
    </w:r>
    <w:r w:rsidR="007C75CE">
      <w:rPr>
        <w:rFonts w:ascii="Montserrat Medium" w:hAnsi="Montserrat Medium"/>
        <w:color w:val="C88A3C"/>
        <w:sz w:val="21"/>
        <w:szCs w:val="21"/>
      </w:rPr>
      <w:t xml:space="preserve"> </w:t>
    </w:r>
    <w:r w:rsidRPr="0017157B">
      <w:rPr>
        <w:rFonts w:ascii="Montserrat Medium" w:hAnsi="Montserrat Medium"/>
        <w:color w:val="C88A3C"/>
        <w:sz w:val="21"/>
        <w:szCs w:val="21"/>
      </w:rPr>
      <w:t>comercam-dom.org.mx</w:t>
    </w:r>
    <w:r w:rsidR="00F26FE9">
      <w:rPr>
        <w:rFonts w:ascii="Montserrat Medium" w:hAnsi="Montserrat Medium"/>
        <w:color w:val="C88A3C"/>
        <w:sz w:val="21"/>
        <w:szCs w:val="21"/>
      </w:rPr>
      <w:br/>
    </w:r>
    <w:r w:rsidRPr="0017157B">
      <w:rPr>
        <w:rFonts w:ascii="Montserrat Medium" w:hAnsi="Montserrat Medium"/>
        <w:color w:val="C88A3C"/>
        <w:sz w:val="21"/>
        <w:szCs w:val="21"/>
        <w:lang w:val="es-ES"/>
      </w:rPr>
      <w:t xml:space="preserve">Cofre de Perote #325, Col. Volcanes. Oaxaca de Juárez, </w:t>
    </w:r>
    <w:proofErr w:type="spellStart"/>
    <w:r w:rsidRPr="0017157B">
      <w:rPr>
        <w:rFonts w:ascii="Montserrat Medium" w:hAnsi="Montserrat Medium"/>
        <w:color w:val="C88A3C"/>
        <w:sz w:val="21"/>
        <w:szCs w:val="21"/>
        <w:lang w:val="es-ES"/>
      </w:rPr>
      <w:t>Oax</w:t>
    </w:r>
    <w:proofErr w:type="spellEnd"/>
    <w:r w:rsidRPr="0017157B">
      <w:rPr>
        <w:rFonts w:ascii="Montserrat Medium" w:hAnsi="Montserrat Medium"/>
        <w:color w:val="C88A3C"/>
        <w:sz w:val="21"/>
        <w:szCs w:val="21"/>
        <w:lang w:val="es-ES"/>
      </w:rPr>
      <w:t>. C.P. 68020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58C2" w14:textId="77777777" w:rsidR="00353678" w:rsidRDefault="00353678" w:rsidP="00EA55D5">
      <w:r>
        <w:separator/>
      </w:r>
    </w:p>
  </w:footnote>
  <w:footnote w:type="continuationSeparator" w:id="0">
    <w:p w14:paraId="7AF8EE82" w14:textId="77777777" w:rsidR="00353678" w:rsidRDefault="00353678" w:rsidP="00EA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42B3" w14:textId="77777777" w:rsidR="00EA55D5" w:rsidRDefault="00353678">
    <w:pPr>
      <w:pStyle w:val="Encabezado"/>
    </w:pPr>
    <w:r>
      <w:rPr>
        <w:noProof/>
      </w:rPr>
      <w:pict w14:anchorId="37BB14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37482" o:spid="_x0000_s1027" type="#_x0000_t75" alt="" style="position:absolute;margin-left:0;margin-top:0;width:612.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_membretada_areas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2104" w14:textId="27407D6F" w:rsidR="00EA55D5" w:rsidRPr="00A07F53" w:rsidRDefault="009E3404" w:rsidP="00A07F53">
    <w:pPr>
      <w:rPr>
        <w:rFonts w:ascii="Montserrat Medium" w:hAnsi="Montserrat Medium"/>
        <w:color w:val="C88A3C"/>
        <w:sz w:val="22"/>
        <w:szCs w:val="22"/>
        <w:lang w:val="es-ES"/>
      </w:rPr>
    </w:pPr>
    <w:r>
      <w:rPr>
        <w:rFonts w:ascii="Montserrat Medium" w:hAnsi="Montserrat Medium"/>
        <w:noProof/>
        <w:color w:val="C88A3C"/>
        <w:sz w:val="22"/>
        <w:szCs w:val="22"/>
        <w:lang w:val="es-ES"/>
      </w:rPr>
      <w:pict w14:anchorId="7549BB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37483" o:spid="_x0000_s1026" type="#_x0000_t75" alt="" style="position:absolute;margin-left:-85.15pt;margin-top:-132.3pt;width:612.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_membretada_areas-01-01"/>
          <w10:wrap anchorx="margin" anchory="margin"/>
        </v:shape>
      </w:pict>
    </w:r>
    <w:r w:rsidR="00B0094C" w:rsidRPr="00B0094C">
      <w:rPr>
        <w:rFonts w:ascii="Montserrat" w:hAnsi="Montserrat"/>
        <w:b/>
        <w:bCs/>
        <w:noProof/>
        <w:color w:val="C88A3C"/>
        <w:sz w:val="25"/>
        <w:szCs w:val="25"/>
        <w:lang w:val="es-E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F1BACDD" wp14:editId="03C36092">
              <wp:simplePos x="0" y="0"/>
              <wp:positionH relativeFrom="column">
                <wp:posOffset>-552450</wp:posOffset>
              </wp:positionH>
              <wp:positionV relativeFrom="paragraph">
                <wp:posOffset>379095</wp:posOffset>
              </wp:positionV>
              <wp:extent cx="3095625" cy="695325"/>
              <wp:effectExtent l="0" t="0" r="9525" b="952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69FFF" w14:textId="77777777" w:rsidR="00B0094C" w:rsidRPr="008F340B" w:rsidRDefault="00B0094C" w:rsidP="00B0094C">
                          <w:pPr>
                            <w:rPr>
                              <w:rFonts w:ascii="Montserrat" w:hAnsi="Montserrat"/>
                              <w:b/>
                              <w:bCs/>
                              <w:color w:val="C88A3C"/>
                              <w:sz w:val="25"/>
                              <w:szCs w:val="25"/>
                              <w:lang w:val="es-ES"/>
                            </w:rPr>
                          </w:pPr>
                          <w:r w:rsidRPr="008F340B">
                            <w:rPr>
                              <w:rFonts w:ascii="Montserrat" w:hAnsi="Montserrat"/>
                              <w:b/>
                              <w:bCs/>
                              <w:color w:val="C88A3C"/>
                              <w:sz w:val="25"/>
                              <w:szCs w:val="25"/>
                              <w:lang w:val="es-ES"/>
                            </w:rPr>
                            <w:t>CONSEJO MEXICANO REGULADOR</w:t>
                          </w:r>
                        </w:p>
                        <w:p w14:paraId="1F04C0D2" w14:textId="77777777" w:rsidR="00B0094C" w:rsidRPr="008F340B" w:rsidRDefault="00B0094C" w:rsidP="00B0094C">
                          <w:pPr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color w:val="C88A3C"/>
                              <w:sz w:val="25"/>
                              <w:szCs w:val="25"/>
                              <w:lang w:val="es-ES"/>
                            </w:rPr>
                          </w:pPr>
                          <w:r w:rsidRPr="008F340B">
                            <w:rPr>
                              <w:rFonts w:ascii="Montserrat" w:hAnsi="Montserrat"/>
                              <w:b/>
                              <w:bCs/>
                              <w:color w:val="C88A3C"/>
                              <w:sz w:val="25"/>
                              <w:szCs w:val="25"/>
                              <w:lang w:val="es-ES"/>
                            </w:rPr>
                            <w:t>DE LA CALIDAD DEL MEZCAL, A.C.</w:t>
                          </w:r>
                        </w:p>
                        <w:p w14:paraId="14660133" w14:textId="77777777" w:rsidR="00B0094C" w:rsidRPr="008F340B" w:rsidRDefault="00B0094C" w:rsidP="00B0094C">
                          <w:pPr>
                            <w:spacing w:line="276" w:lineRule="auto"/>
                            <w:jc w:val="center"/>
                            <w:rPr>
                              <w:rFonts w:ascii="Montserrat" w:hAnsi="Montserrat" w:cs="Times New Roman (Cuerpo en alfa"/>
                              <w:b/>
                              <w:bCs/>
                              <w:color w:val="C88A3C"/>
                              <w:spacing w:val="40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 w:cs="Times New Roman (Cuerpo en alfa"/>
                              <w:color w:val="C88A3C"/>
                              <w:spacing w:val="40"/>
                              <w:lang w:val="en-US"/>
                            </w:rPr>
                            <w:t>CALIDAD</w:t>
                          </w:r>
                        </w:p>
                        <w:p w14:paraId="2848AAE4" w14:textId="77777777" w:rsidR="00B0094C" w:rsidRDefault="00B0094C" w:rsidP="00B009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BACD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3.5pt;margin-top:29.85pt;width:243.75pt;height:5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" stroked="f">
              <v:textbox>
                <w:txbxContent>
                  <w:p w14:paraId="20169FFF" w14:textId="77777777" w:rsidR="00B0094C" w:rsidRPr="008F340B" w:rsidRDefault="00B0094C" w:rsidP="00B0094C">
                    <w:pPr>
                      <w:rPr>
                        <w:rFonts w:ascii="Montserrat" w:hAnsi="Montserrat"/>
                        <w:b/>
                        <w:bCs/>
                        <w:color w:val="C88A3C"/>
                        <w:sz w:val="25"/>
                        <w:szCs w:val="25"/>
                        <w:lang w:val="es-ES"/>
                      </w:rPr>
                    </w:pPr>
                    <w:r w:rsidRPr="008F340B">
                      <w:rPr>
                        <w:rFonts w:ascii="Montserrat" w:hAnsi="Montserrat"/>
                        <w:b/>
                        <w:bCs/>
                        <w:color w:val="C88A3C"/>
                        <w:sz w:val="25"/>
                        <w:szCs w:val="25"/>
                        <w:lang w:val="es-ES"/>
                      </w:rPr>
                      <w:t>CONSEJO MEXICANO REGULADOR</w:t>
                    </w:r>
                  </w:p>
                  <w:p w14:paraId="1F04C0D2" w14:textId="77777777" w:rsidR="00B0094C" w:rsidRPr="008F340B" w:rsidRDefault="00B0094C" w:rsidP="00B0094C">
                    <w:pPr>
                      <w:spacing w:line="276" w:lineRule="auto"/>
                      <w:rPr>
                        <w:rFonts w:ascii="Montserrat" w:hAnsi="Montserrat"/>
                        <w:b/>
                        <w:bCs/>
                        <w:color w:val="C88A3C"/>
                        <w:sz w:val="25"/>
                        <w:szCs w:val="25"/>
                        <w:lang w:val="es-ES"/>
                      </w:rPr>
                    </w:pPr>
                    <w:r w:rsidRPr="008F340B">
                      <w:rPr>
                        <w:rFonts w:ascii="Montserrat" w:hAnsi="Montserrat"/>
                        <w:b/>
                        <w:bCs/>
                        <w:color w:val="C88A3C"/>
                        <w:sz w:val="25"/>
                        <w:szCs w:val="25"/>
                        <w:lang w:val="es-ES"/>
                      </w:rPr>
                      <w:t>DE LA CALIDAD DEL MEZCAL, A.C.</w:t>
                    </w:r>
                  </w:p>
                  <w:p w14:paraId="14660133" w14:textId="77777777" w:rsidR="00B0094C" w:rsidRPr="008F340B" w:rsidRDefault="00B0094C" w:rsidP="00B0094C">
                    <w:pPr>
                      <w:spacing w:line="276" w:lineRule="auto"/>
                      <w:jc w:val="center"/>
                      <w:rPr>
                        <w:rFonts w:ascii="Montserrat" w:hAnsi="Montserrat" w:cs="Times New Roman (Cuerpo en alfa"/>
                        <w:b/>
                        <w:bCs/>
                        <w:color w:val="C88A3C"/>
                        <w:spacing w:val="40"/>
                        <w:lang w:val="en-US"/>
                      </w:rPr>
                    </w:pPr>
                    <w:r>
                      <w:rPr>
                        <w:rFonts w:ascii="Montserrat Medium" w:hAnsi="Montserrat Medium" w:cs="Times New Roman (Cuerpo en alfa"/>
                        <w:color w:val="C88A3C"/>
                        <w:spacing w:val="40"/>
                        <w:lang w:val="en-US"/>
                      </w:rPr>
                      <w:t>CALIDAD</w:t>
                    </w:r>
                  </w:p>
                  <w:p w14:paraId="2848AAE4" w14:textId="77777777" w:rsidR="00B0094C" w:rsidRDefault="00B0094C" w:rsidP="00B0094C"/>
                </w:txbxContent>
              </v:textbox>
            </v:shape>
          </w:pict>
        </mc:Fallback>
      </mc:AlternateContent>
    </w:r>
    <w:r w:rsidR="006D3F66">
      <w:rPr>
        <w:rFonts w:ascii="Times New Roman" w:hAnsi="Times New Roman" w:cs="Times New Roman"/>
        <w:noProof/>
        <w:lang w:eastAsia="es-MX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795C830C" wp14:editId="6D1C6489">
              <wp:simplePos x="0" y="0"/>
              <wp:positionH relativeFrom="column">
                <wp:posOffset>5292090</wp:posOffset>
              </wp:positionH>
              <wp:positionV relativeFrom="paragraph">
                <wp:posOffset>8704580</wp:posOffset>
              </wp:positionV>
              <wp:extent cx="895350" cy="276225"/>
              <wp:effectExtent l="0" t="0" r="0" b="0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9906C" w14:textId="77777777" w:rsidR="006D3F66" w:rsidRDefault="006D3F66" w:rsidP="006D3F66">
                          <w:pPr>
                            <w:pStyle w:val="Piedepgina"/>
                            <w:spacing w:line="276" w:lineRule="auto"/>
                            <w:ind w:left="-709" w:right="-801"/>
                            <w:jc w:val="center"/>
                            <w:rPr>
                              <w:rFonts w:ascii="Montserrat Medium" w:hAnsi="Montserrat Medium"/>
                              <w:color w:val="C88A3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C88A3C"/>
                              <w:sz w:val="20"/>
                              <w:szCs w:val="20"/>
                            </w:rPr>
                            <w:t>FQ-53/04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C830C" id="Cuadro de texto 217" o:spid="_x0000_s1027" type="#_x0000_t202" style="position:absolute;margin-left:416.7pt;margin-top:685.4pt;width:70.5pt;height:21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" filled="f" stroked="f">
              <v:textbox>
                <w:txbxContent>
                  <w:p w14:paraId="0E29906C" w14:textId="77777777" w:rsidR="006D3F66" w:rsidRDefault="006D3F66" w:rsidP="006D3F66">
                    <w:pPr>
                      <w:pStyle w:val="Piedepgina"/>
                      <w:spacing w:line="276" w:lineRule="auto"/>
                      <w:ind w:left="-709" w:right="-801"/>
                      <w:jc w:val="center"/>
                      <w:rPr>
                        <w:rFonts w:ascii="Montserrat Medium" w:hAnsi="Montserrat Medium"/>
                        <w:color w:val="C88A3C"/>
                        <w:sz w:val="20"/>
                        <w:szCs w:val="20"/>
                      </w:rPr>
                    </w:pPr>
                    <w:r>
                      <w:rPr>
                        <w:rFonts w:ascii="Montserrat Medium" w:hAnsi="Montserrat Medium"/>
                        <w:color w:val="C88A3C"/>
                        <w:sz w:val="20"/>
                        <w:szCs w:val="20"/>
                      </w:rPr>
                      <w:t>FQ-53/04</w:t>
                    </w:r>
                  </w:p>
                </w:txbxContent>
              </v:textbox>
            </v:shape>
          </w:pict>
        </mc:Fallback>
      </mc:AlternateContent>
    </w:r>
    <w:r w:rsidR="00A07F53">
      <w:rPr>
        <w:rFonts w:ascii="Montserrat Medium" w:hAnsi="Montserrat Medium"/>
        <w:color w:val="C88A3C"/>
        <w:sz w:val="22"/>
        <w:szCs w:val="22"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D1FC" w14:textId="77777777" w:rsidR="00EA55D5" w:rsidRDefault="00353678">
    <w:pPr>
      <w:pStyle w:val="Encabezado"/>
    </w:pPr>
    <w:r>
      <w:rPr>
        <w:noProof/>
      </w:rPr>
      <w:pict w14:anchorId="28A36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37481" o:spid="_x0000_s1025" type="#_x0000_t75" alt="" style="position:absolute;margin-left:0;margin-top:0;width:612.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_membretada_areas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5418"/>
    <w:multiLevelType w:val="hybridMultilevel"/>
    <w:tmpl w:val="BB36AC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79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04"/>
    <w:rsid w:val="000E328F"/>
    <w:rsid w:val="000F3CB7"/>
    <w:rsid w:val="0017157B"/>
    <w:rsid w:val="001A04FB"/>
    <w:rsid w:val="001D4F38"/>
    <w:rsid w:val="00203E07"/>
    <w:rsid w:val="0020419A"/>
    <w:rsid w:val="0022747C"/>
    <w:rsid w:val="00284DD8"/>
    <w:rsid w:val="00353678"/>
    <w:rsid w:val="003B529A"/>
    <w:rsid w:val="00401592"/>
    <w:rsid w:val="004354B6"/>
    <w:rsid w:val="00450A72"/>
    <w:rsid w:val="00522FE5"/>
    <w:rsid w:val="00537BA8"/>
    <w:rsid w:val="005848CD"/>
    <w:rsid w:val="005935DD"/>
    <w:rsid w:val="005A040C"/>
    <w:rsid w:val="005B7E51"/>
    <w:rsid w:val="006273A0"/>
    <w:rsid w:val="006D3F66"/>
    <w:rsid w:val="00737B88"/>
    <w:rsid w:val="007C75CE"/>
    <w:rsid w:val="008751C2"/>
    <w:rsid w:val="008F340B"/>
    <w:rsid w:val="0097048B"/>
    <w:rsid w:val="009E3404"/>
    <w:rsid w:val="009F28FC"/>
    <w:rsid w:val="00A07F53"/>
    <w:rsid w:val="00A839FF"/>
    <w:rsid w:val="00B0094C"/>
    <w:rsid w:val="00B331E8"/>
    <w:rsid w:val="00B543FC"/>
    <w:rsid w:val="00BB5E99"/>
    <w:rsid w:val="00BC7DDE"/>
    <w:rsid w:val="00BE2185"/>
    <w:rsid w:val="00BF188C"/>
    <w:rsid w:val="00C0763E"/>
    <w:rsid w:val="00D766FB"/>
    <w:rsid w:val="00EA55D5"/>
    <w:rsid w:val="00F26FE9"/>
    <w:rsid w:val="00F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13092"/>
  <w15:chartTrackingRefBased/>
  <w15:docId w15:val="{B443F3E4-DF14-4FFB-82B7-2864F998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A7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5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5D5"/>
  </w:style>
  <w:style w:type="paragraph" w:styleId="Piedepgina">
    <w:name w:val="footer"/>
    <w:basedOn w:val="Normal"/>
    <w:link w:val="PiedepginaCar"/>
    <w:uiPriority w:val="99"/>
    <w:unhideWhenUsed/>
    <w:rsid w:val="00EA55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5D5"/>
  </w:style>
  <w:style w:type="character" w:styleId="Hipervnculo">
    <w:name w:val="Hyperlink"/>
    <w:basedOn w:val="Fuentedeprrafopredeter"/>
    <w:uiPriority w:val="99"/>
    <w:unhideWhenUsed/>
    <w:rsid w:val="002041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419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7E5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7E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7E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FTALI_SANCHEZ\Documents\Plantillas%20personalizadas%20de%20Office\COMERCAM_Hoja_membretada_CALIDAD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COMERCAM_Hoja_membretada_CALIDAD 2022</Template>
  <TotalTime>9</TotalTime>
  <Pages>4</Pages>
  <Words>1192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NEFTALI SANCHEZ CELAYA</dc:creator>
  <cp:keywords/>
  <dc:description/>
  <cp:lastModifiedBy>NEFTALI SANCHEZ CELAYA</cp:lastModifiedBy>
  <cp:revision>2</cp:revision>
  <cp:lastPrinted>2022-02-02T00:20:00Z</cp:lastPrinted>
  <dcterms:created xsi:type="dcterms:W3CDTF">2022-05-02T20:38:00Z</dcterms:created>
  <dcterms:modified xsi:type="dcterms:W3CDTF">2022-05-02T20:47:00Z</dcterms:modified>
</cp:coreProperties>
</file>